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C9" w:rsidRPr="00B2048B" w:rsidRDefault="006670C9" w:rsidP="00B2048B">
      <w:pPr>
        <w:jc w:val="center"/>
        <w:rPr>
          <w:b/>
        </w:rPr>
      </w:pPr>
    </w:p>
    <w:p w:rsidR="00B2048B" w:rsidRPr="00B2048B" w:rsidRDefault="00B2048B" w:rsidP="00B2048B">
      <w:pPr>
        <w:pStyle w:val="a3"/>
        <w:numPr>
          <w:ilvl w:val="0"/>
          <w:numId w:val="1"/>
        </w:numPr>
        <w:jc w:val="center"/>
        <w:rPr>
          <w:b/>
        </w:rPr>
      </w:pPr>
      <w:r w:rsidRPr="00B2048B">
        <w:rPr>
          <w:b/>
        </w:rPr>
        <w:t>Μαγευτική Ελβετία 5 μέρες 26-30/12/2024. Αεροπορικώς</w:t>
      </w:r>
    </w:p>
    <w:p w:rsidR="00B2048B" w:rsidRDefault="00B2048B"/>
    <w:p w:rsidR="00B2048B" w:rsidRDefault="00B2048B" w:rsidP="00B2048B">
      <w:pPr>
        <w:rPr>
          <w:b/>
        </w:rPr>
      </w:pPr>
      <w:r>
        <w:rPr>
          <w:b/>
        </w:rPr>
        <w:t>1</w:t>
      </w:r>
      <w:r>
        <w:rPr>
          <w:b/>
          <w:vertAlign w:val="superscript"/>
        </w:rPr>
        <w:t>η</w:t>
      </w:r>
      <w:r>
        <w:rPr>
          <w:b/>
        </w:rPr>
        <w:t xml:space="preserve"> Μέρα | Θεσσαλονίκη – Βασιλεία – Ξενάγηση πόλης – Ζυρίχη </w:t>
      </w:r>
    </w:p>
    <w:p w:rsidR="00B2048B" w:rsidRDefault="00B2048B" w:rsidP="00B2048B">
      <w:r>
        <w:t xml:space="preserve">Συγκέντρωση νωρίς το πρωί στο αεροδρόμιο και απευθείας πτήση για τη Βασιλεία. Άφιξη στη πόλη με το σημαντικότερο εμπορικό παραποτάμιο λιμάνι της Ελβετίας. Ξεκινάμε την ξενάγηση μας με τον Καθεδρικό Ναό, το Μουσείο Καλλών Τεχνών και αλλά 20 μουσεία μεγάλου ενδιαφέροντος. Συνεχίζουμε για το Μέγαρο του </w:t>
      </w:r>
      <w:proofErr w:type="spellStart"/>
      <w:r>
        <w:t>Κισσγκαρντεν</w:t>
      </w:r>
      <w:proofErr w:type="spellEnd"/>
      <w:r>
        <w:t xml:space="preserve"> και τον Πύργο της Τράπεζας των Διεθνών Κανονισμών που τονίζουν τον κοσμοπολίτικο χαρακτήρα της πόλης. Ελεύθερος χρόνος και στη συνέχεια αναχώρηση για την Ζυρίχη. Άφιξη και τακτοποίηση στο ξενοδοχείο μας. Ελεύθερος χρόνος.</w:t>
      </w:r>
    </w:p>
    <w:p w:rsidR="00B2048B" w:rsidRDefault="00B2048B" w:rsidP="00B2048B">
      <w:pPr>
        <w:rPr>
          <w:b/>
        </w:rPr>
      </w:pPr>
      <w:r>
        <w:rPr>
          <w:b/>
        </w:rPr>
        <w:t>2</w:t>
      </w:r>
      <w:r>
        <w:rPr>
          <w:b/>
          <w:vertAlign w:val="superscript"/>
        </w:rPr>
        <w:t>η</w:t>
      </w:r>
      <w:r>
        <w:rPr>
          <w:b/>
        </w:rPr>
        <w:t xml:space="preserve"> Μέρα | Ζυρίχη – Ξενάγηση πόλης – </w:t>
      </w:r>
      <w:proofErr w:type="spellStart"/>
      <w:r>
        <w:rPr>
          <w:b/>
        </w:rPr>
        <w:t>Λουκέρνη</w:t>
      </w:r>
      <w:proofErr w:type="spellEnd"/>
      <w:r>
        <w:rPr>
          <w:b/>
        </w:rPr>
        <w:t xml:space="preserve">. </w:t>
      </w:r>
    </w:p>
    <w:p w:rsidR="00B2048B" w:rsidRDefault="00B2048B" w:rsidP="00B2048B">
      <w:r>
        <w:t xml:space="preserve">Πρωινό και στη συνέχεια θα ξεκινήσουμε την ξενάγηση μας με την παλιά πόλη. Θα δούμε την Γοτθική Εκκλησία του 13ου αιώνα </w:t>
      </w:r>
      <w:proofErr w:type="spellStart"/>
      <w:r>
        <w:t>Φραουμνίστερ</w:t>
      </w:r>
      <w:proofErr w:type="spellEnd"/>
      <w:r>
        <w:t xml:space="preserve"> με τα περίφημα </w:t>
      </w:r>
      <w:proofErr w:type="spellStart"/>
      <w:r>
        <w:t>βιτρώ</w:t>
      </w:r>
      <w:proofErr w:type="spellEnd"/>
      <w:r>
        <w:t xml:space="preserve">, την εκκλησία του Αγ. Πέτρου την μεγαλύτερη πλάκα ρολογιού της Ευρώπης, το Δημαρχείο, το πάρκο </w:t>
      </w:r>
      <w:proofErr w:type="spellStart"/>
      <w:r>
        <w:t>Ρίτερ</w:t>
      </w:r>
      <w:proofErr w:type="spellEnd"/>
      <w:r>
        <w:t xml:space="preserve">, το λόφο του Ηλίου </w:t>
      </w:r>
      <w:proofErr w:type="spellStart"/>
      <w:r>
        <w:t>Σόνενμπεργκ</w:t>
      </w:r>
      <w:proofErr w:type="spellEnd"/>
      <w:r>
        <w:t xml:space="preserve">, και τους τροπικούς κήπους του Πανεπιστημίου, την Όπερα και το μοντέρνο κτίριο </w:t>
      </w:r>
      <w:proofErr w:type="spellStart"/>
      <w:r>
        <w:t>Λε</w:t>
      </w:r>
      <w:proofErr w:type="spellEnd"/>
      <w:r>
        <w:t xml:space="preserve"> </w:t>
      </w:r>
      <w:proofErr w:type="spellStart"/>
      <w:r>
        <w:t>Κουρμουζιέ</w:t>
      </w:r>
      <w:proofErr w:type="spellEnd"/>
      <w:r>
        <w:t xml:space="preserve"> κέντρο προστασίας περιβάλλοντος. Η </w:t>
      </w:r>
      <w:proofErr w:type="spellStart"/>
      <w:r>
        <w:t>Μπανχόφστρασε</w:t>
      </w:r>
      <w:proofErr w:type="spellEnd"/>
      <w:r>
        <w:t xml:space="preserve">, λεωφόρος των μεγάλων τραπεζών, είναι ο κεντρικότερος και πολυτελέστερος δρόμος της Ζυρίχης. Ελεύθερος χρόνος και αναχώρηση για τη </w:t>
      </w:r>
      <w:proofErr w:type="spellStart"/>
      <w:r>
        <w:t>Λουκέρνη</w:t>
      </w:r>
      <w:proofErr w:type="spellEnd"/>
      <w:r>
        <w:t xml:space="preserve">. Άφιξη και ξεκινάμε την ξενάγηση στην πόλη με τις χρωματιστές προσόψεις των σπιτιών, τα πλακόστρωτα δρομάκια και τις μικρές πλατείες με τα σιντριβάνια. Σπουδαίο αξιοθέατο είναι η ξύλινη σκεπαστή μεσαιωνική γέφυρα </w:t>
      </w:r>
      <w:proofErr w:type="spellStart"/>
      <w:r>
        <w:t>Καπελμπρίκε</w:t>
      </w:r>
      <w:proofErr w:type="spellEnd"/>
      <w:r>
        <w:t xml:space="preserve"> που απεικονίζει την ιστορία της πόλης σε 120 πίνακες ζωγραφισμένους σε ξύλο. Θα δούμε το παλιό Δημαρχείο και στη συνέχεια θα έχουμε ελεύθερο χρόνο για γεύμα στο λιθόστρωτο ιστορικό κέντρο που δίνει παραμυθένια χροιά στην πόλη. </w:t>
      </w:r>
    </w:p>
    <w:p w:rsidR="00B2048B" w:rsidRDefault="00B2048B" w:rsidP="00B2048B">
      <w:pPr>
        <w:rPr>
          <w:b/>
        </w:rPr>
      </w:pPr>
      <w:r>
        <w:rPr>
          <w:b/>
        </w:rPr>
        <w:t>3</w:t>
      </w:r>
      <w:r>
        <w:rPr>
          <w:b/>
          <w:vertAlign w:val="superscript"/>
        </w:rPr>
        <w:t>η</w:t>
      </w:r>
      <w:r>
        <w:rPr>
          <w:b/>
        </w:rPr>
        <w:t xml:space="preserve"> Μέρα | Ζυρίχη – </w:t>
      </w:r>
      <w:r>
        <w:rPr>
          <w:b/>
          <w:lang w:val="en-US"/>
        </w:rPr>
        <w:t>St</w:t>
      </w:r>
      <w:r>
        <w:rPr>
          <w:b/>
        </w:rPr>
        <w:t xml:space="preserve">. </w:t>
      </w:r>
      <w:r>
        <w:rPr>
          <w:b/>
          <w:lang w:val="en-US"/>
        </w:rPr>
        <w:t>Moritz</w:t>
      </w:r>
      <w:r>
        <w:rPr>
          <w:b/>
        </w:rPr>
        <w:t xml:space="preserve"> – Αλπικό τρένο.</w:t>
      </w:r>
    </w:p>
    <w:p w:rsidR="00B2048B" w:rsidRDefault="00B2048B" w:rsidP="00B2048B">
      <w:r>
        <w:t xml:space="preserve">Πρωινό και αναχώρηση προαιρετικά για το </w:t>
      </w:r>
      <w:proofErr w:type="spellStart"/>
      <w:r>
        <w:t>Chur</w:t>
      </w:r>
      <w:proofErr w:type="spellEnd"/>
      <w:r>
        <w:t xml:space="preserve"> από όπου θα επιβιβαστούμε στο Αλπικό τρένο (εισιτήριο εξ ιδίων) για το παγκοσμίου φήμης χιονοδρομικό κέντρο </w:t>
      </w:r>
      <w:proofErr w:type="spellStart"/>
      <w:r>
        <w:t>St</w:t>
      </w:r>
      <w:proofErr w:type="spellEnd"/>
      <w:r>
        <w:t xml:space="preserve">. </w:t>
      </w:r>
      <w:proofErr w:type="spellStart"/>
      <w:r>
        <w:t>Moritz</w:t>
      </w:r>
      <w:proofErr w:type="spellEnd"/>
      <w:r>
        <w:t xml:space="preserve"> το οποίο είναι κτισμένο σε υψόμετρο 1580 μέτρων και περιβάλλεται από μια λίμνη η οποία αποτελεί ιδανικό τοπίο. Αρχικά ήταν μικρό χωριό με ιαματικές πηγές, γνωστές ήδη από τους μεσαιωνικούς χρόνους. Άρχισε να εξελίσσεται σε χειμερινό θέρετρο από το 19ο αιώνα και σήμερα είναι ένα μέρος ιδεώδες για σκι αλλά και το καλοκαίρι για πεζοπορία. Το χειμώνα η λίμνη είναι παγωμένη και στη ιδιότυπη αυτή ‘’πίστα’’ γίνονται αγώνες χόκεϊ με άλογα στο πάγο. Σας προτείνουμε να ανεβείτε στο ομώνυμο χιονοδρομικό κέντρο για να απολαύσετε ζεστό καφέ ή σοκολάτα με θέα την παγωμένη λίμνη. Μπορείτε επίσης να επισκεφτείτε κάποιο από τα ξενοδοχεία που προσφέρουν εκπληκτική θέα στη λίμνη για καφέ ή γεύμα. Στην συνέχεια επιστροφή με το τρένο για το </w:t>
      </w:r>
      <w:proofErr w:type="spellStart"/>
      <w:r>
        <w:t>Chur</w:t>
      </w:r>
      <w:proofErr w:type="spellEnd"/>
      <w:r>
        <w:t>, επιβίβαση στο λεωφορείο μας και επιστροφή στη Ζυρίχη το απόγευμα.</w:t>
      </w:r>
    </w:p>
    <w:p w:rsidR="00B2048B" w:rsidRDefault="00B2048B" w:rsidP="00B2048B">
      <w:pPr>
        <w:rPr>
          <w:b/>
        </w:rPr>
      </w:pPr>
      <w:r>
        <w:rPr>
          <w:b/>
        </w:rPr>
        <w:t>4</w:t>
      </w:r>
      <w:r>
        <w:rPr>
          <w:b/>
          <w:vertAlign w:val="superscript"/>
        </w:rPr>
        <w:t>η</w:t>
      </w:r>
      <w:r>
        <w:rPr>
          <w:b/>
        </w:rPr>
        <w:t xml:space="preserve"> Μέρα | Ζυρίχη – Βέρνη – </w:t>
      </w:r>
      <w:proofErr w:type="spellStart"/>
      <w:r>
        <w:rPr>
          <w:b/>
        </w:rPr>
        <w:t>Ιντερλάκεν</w:t>
      </w:r>
      <w:proofErr w:type="spellEnd"/>
      <w:r>
        <w:rPr>
          <w:b/>
        </w:rPr>
        <w:t>.</w:t>
      </w:r>
    </w:p>
    <w:p w:rsidR="00B2048B" w:rsidRDefault="00B2048B" w:rsidP="00B2048B">
      <w:r>
        <w:t xml:space="preserve">Πρωινό και στην συνέχεια διασχίζοντας την πανέμορφη Ελβετική ύπαιθρο θα φτάσουμε στην Βέρνη. Η πόλη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lastRenderedPageBreak/>
        <w:t>Μάρκτγκάσε</w:t>
      </w:r>
      <w:proofErr w:type="spellEnd"/>
      <w:r>
        <w:t xml:space="preserve"> πλαισιωμένη από ψηφιδωτές στοές, τον περίφημο πύργο των Ρολογιών κ.α. Στη συνέχεια θα αναχωρήσουμε για το θέρετρο του διεθνούς τζετ-σετ και των μεγιστάνων του πλούτου, το </w:t>
      </w:r>
      <w:proofErr w:type="spellStart"/>
      <w:r>
        <w:t>Ιντερλάκεν</w:t>
      </w:r>
      <w:proofErr w:type="spellEnd"/>
      <w:r>
        <w:t xml:space="preserve">. Άφιξη και αμέσως θα ξεκινήσουμε την περιήγηση μας στην πόλη. Θα θαυμάσουμε την περίφημη εκκλησία του Πύργου του 12ου αιώνα και το ωραιότατο πάρκο του Καζίνου με το άνθινο ρολόι. Θα περπατήσουμε στην λεωφόρο </w:t>
      </w:r>
      <w:proofErr w:type="spellStart"/>
      <w:r>
        <w:t>Χέεβεκ</w:t>
      </w:r>
      <w:proofErr w:type="spellEnd"/>
      <w:r>
        <w:t xml:space="preserve"> με τις καρυδιές και τις ινδικές καστανιές και θα θαυμάσουμε τις μοναδικές ομορφιές της πόλης. Ελεύθερος χρόνος για φαγητό και αργά το απόγευμα θα επιστρέψουμε στη Ζυρίχη. </w:t>
      </w:r>
    </w:p>
    <w:p w:rsidR="00B2048B" w:rsidRDefault="00B2048B" w:rsidP="00B2048B">
      <w:pPr>
        <w:rPr>
          <w:b/>
        </w:rPr>
      </w:pPr>
      <w:r>
        <w:rPr>
          <w:b/>
        </w:rPr>
        <w:t xml:space="preserve">5η Μέρα | Ζυρίχη –Βασιλεία – Πτήση επιστροφής. </w:t>
      </w:r>
    </w:p>
    <w:p w:rsidR="00B2048B" w:rsidRDefault="00B2048B" w:rsidP="00B2048B">
      <w:r>
        <w:t>Πρωινό και άμεση αναχώρηση για το αεροδρόμιο της Βασιλείας για να πάρουμε την πτήση της επιστροφής.</w:t>
      </w:r>
    </w:p>
    <w:p w:rsidR="00B2048B" w:rsidRDefault="00B2048B" w:rsidP="00B2048B"/>
    <w:tbl>
      <w:tblPr>
        <w:tblW w:w="9908" w:type="dxa"/>
        <w:tblInd w:w="-827" w:type="dxa"/>
        <w:tblCellMar>
          <w:left w:w="0" w:type="dxa"/>
          <w:right w:w="0" w:type="dxa"/>
        </w:tblCellMar>
        <w:tblLook w:val="04A0" w:firstRow="1" w:lastRow="0" w:firstColumn="1" w:lastColumn="0" w:noHBand="0" w:noVBand="1"/>
      </w:tblPr>
      <w:tblGrid>
        <w:gridCol w:w="1168"/>
        <w:gridCol w:w="486"/>
        <w:gridCol w:w="1005"/>
        <w:gridCol w:w="988"/>
        <w:gridCol w:w="801"/>
        <w:gridCol w:w="935"/>
        <w:gridCol w:w="1690"/>
        <w:gridCol w:w="2835"/>
      </w:tblGrid>
      <w:tr w:rsidR="00B2048B" w:rsidTr="00B2048B">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r>
              <w:rPr>
                <w:rFonts w:eastAsia="Times New Roman" w:cs="Calibri"/>
                <w:b/>
                <w:bCs/>
                <w:lang w:eastAsia="el-GR"/>
              </w:rPr>
              <w:t>Μαγευτική Ελβετία 5 μέρες</w:t>
            </w:r>
          </w:p>
        </w:tc>
        <w:tc>
          <w:tcPr>
            <w:tcW w:w="452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r>
              <w:rPr>
                <w:rFonts w:eastAsia="Times New Roman" w:cs="Calibri"/>
                <w:b/>
                <w:bCs/>
                <w:lang w:eastAsia="el-GR"/>
              </w:rPr>
              <w:t>Αναχώρηση: 2</w:t>
            </w:r>
            <w:r>
              <w:rPr>
                <w:rFonts w:eastAsia="Times New Roman" w:cs="Calibri"/>
                <w:b/>
                <w:bCs/>
                <w:lang w:eastAsia="el-GR"/>
              </w:rPr>
              <w:t>6</w:t>
            </w:r>
            <w:r>
              <w:rPr>
                <w:rFonts w:eastAsia="Times New Roman" w:cs="Calibri"/>
                <w:b/>
                <w:bCs/>
                <w:lang w:eastAsia="el-GR"/>
              </w:rPr>
              <w:t>/12/24 - Πακέτο εκδρομής</w:t>
            </w:r>
          </w:p>
        </w:tc>
      </w:tr>
      <w:tr w:rsidR="00B2048B" w:rsidTr="00B2048B">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r>
              <w:rPr>
                <w:rFonts w:eastAsia="Times New Roman"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proofErr w:type="spellStart"/>
            <w:r>
              <w:rPr>
                <w:rFonts w:eastAsia="Times New Roman" w:cs="Calibri"/>
                <w:b/>
                <w:bCs/>
                <w:lang w:eastAsia="el-GR"/>
              </w:rPr>
              <w:t>Κατ</w:t>
            </w:r>
            <w:proofErr w:type="spellEnd"/>
            <w:r>
              <w:rPr>
                <w:rFonts w:eastAsia="Times New Roman"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r>
              <w:rPr>
                <w:rFonts w:eastAsia="Times New Roman"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r>
              <w:rPr>
                <w:rFonts w:eastAsia="Times New Roman" w:cs="Calibri"/>
                <w:b/>
                <w:bCs/>
                <w:lang w:eastAsia="el-GR"/>
              </w:rPr>
              <w:t>Τιμή σε δίκλινο (</w:t>
            </w:r>
            <w:proofErr w:type="spellStart"/>
            <w:r>
              <w:rPr>
                <w:rFonts w:eastAsia="Times New Roman" w:cs="Calibri"/>
                <w:b/>
                <w:bCs/>
                <w:lang w:eastAsia="el-GR"/>
              </w:rPr>
              <w:t>Early</w:t>
            </w:r>
            <w:proofErr w:type="spellEnd"/>
            <w:r>
              <w:rPr>
                <w:rFonts w:eastAsia="Times New Roman" w:cs="Calibri"/>
                <w:b/>
                <w:bCs/>
                <w:lang w:eastAsia="el-GR"/>
              </w:rPr>
              <w:t xml:space="preserve"> booking)</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r>
              <w:rPr>
                <w:rFonts w:eastAsia="Times New Roman"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r>
              <w:rPr>
                <w:rFonts w:eastAsia="Times New Roman" w:cs="Calibri"/>
                <w:b/>
                <w:bCs/>
                <w:lang w:eastAsia="el-GR"/>
              </w:rPr>
              <w:t>Παιδί σε τρίκλινο 2-12 ετών</w:t>
            </w:r>
          </w:p>
        </w:tc>
        <w:tc>
          <w:tcPr>
            <w:tcW w:w="1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proofErr w:type="spellStart"/>
            <w:r>
              <w:rPr>
                <w:rFonts w:eastAsia="Times New Roman" w:cs="Calibri"/>
                <w:b/>
                <w:bCs/>
                <w:lang w:eastAsia="el-GR"/>
              </w:rPr>
              <w:t>Επιβ</w:t>
            </w:r>
            <w:proofErr w:type="spellEnd"/>
            <w:r>
              <w:rPr>
                <w:rFonts w:eastAsia="Times New Roman" w:cs="Calibri"/>
                <w:b/>
                <w:bCs/>
                <w:lang w:eastAsia="el-GR"/>
              </w:rPr>
              <w:t>. Μονόκλινου</w:t>
            </w:r>
          </w:p>
        </w:tc>
        <w:tc>
          <w:tcPr>
            <w:tcW w:w="283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b/>
                <w:bCs/>
                <w:lang w:eastAsia="el-GR"/>
              </w:rPr>
            </w:pPr>
            <w:r>
              <w:rPr>
                <w:rFonts w:eastAsia="Times New Roman" w:cs="Calibri"/>
                <w:b/>
                <w:bCs/>
                <w:lang w:eastAsia="el-GR"/>
              </w:rPr>
              <w:t>Γενικές Πληροφορίες</w:t>
            </w:r>
          </w:p>
        </w:tc>
      </w:tr>
      <w:tr w:rsidR="00B2048B" w:rsidTr="00B2048B">
        <w:trPr>
          <w:trHeight w:val="9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val="en-US" w:eastAsia="el-GR"/>
              </w:rPr>
            </w:pPr>
            <w:proofErr w:type="spellStart"/>
            <w:r>
              <w:rPr>
                <w:rFonts w:eastAsia="Times New Roman" w:cs="Calibri"/>
                <w:lang w:val="en-US" w:eastAsia="el-GR"/>
              </w:rPr>
              <w:t>Dormero</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635</w:t>
            </w:r>
            <w:r>
              <w:rPr>
                <w:rFonts w:eastAsia="Times New Roman"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665</w:t>
            </w:r>
            <w:r>
              <w:rPr>
                <w:rFonts w:eastAsia="Times New Roman"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5</w:t>
            </w:r>
            <w:r>
              <w:rPr>
                <w:rFonts w:eastAsia="Times New Roman" w:cs="Calibri"/>
                <w:lang w:eastAsia="el-GR"/>
              </w:rPr>
              <w:t>45</w:t>
            </w:r>
            <w:r>
              <w:rPr>
                <w:rFonts w:eastAsia="Times New Roman" w:cs="Calibri"/>
                <w:lang w:eastAsia="el-GR"/>
              </w:rPr>
              <w:t>€</w:t>
            </w:r>
          </w:p>
        </w:tc>
        <w:tc>
          <w:tcPr>
            <w:tcW w:w="1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240€</w:t>
            </w:r>
          </w:p>
        </w:tc>
        <w:tc>
          <w:tcPr>
            <w:tcW w:w="283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 xml:space="preserve">Πτήσεις </w:t>
            </w:r>
            <w:r>
              <w:rPr>
                <w:rFonts w:eastAsia="Times New Roman" w:cs="Calibri"/>
                <w:lang w:val="en-US" w:eastAsia="el-GR"/>
              </w:rPr>
              <w:t>Charter</w:t>
            </w:r>
            <w:r w:rsidRPr="00B2048B">
              <w:rPr>
                <w:rFonts w:eastAsia="Times New Roman" w:cs="Calibri"/>
                <w:lang w:eastAsia="el-GR"/>
              </w:rPr>
              <w:t xml:space="preserve"> </w:t>
            </w:r>
            <w:r>
              <w:rPr>
                <w:rFonts w:eastAsia="Times New Roman" w:cs="Calibri"/>
                <w:lang w:eastAsia="el-GR"/>
              </w:rPr>
              <w:t xml:space="preserve">με την </w:t>
            </w:r>
            <w:r>
              <w:rPr>
                <w:rFonts w:eastAsia="Times New Roman" w:cs="Calibri"/>
                <w:lang w:val="en-US" w:eastAsia="el-GR"/>
              </w:rPr>
              <w:t>Air</w:t>
            </w:r>
            <w:r w:rsidRPr="00B2048B">
              <w:rPr>
                <w:rFonts w:eastAsia="Times New Roman" w:cs="Calibri"/>
                <w:lang w:eastAsia="el-GR"/>
              </w:rPr>
              <w:t xml:space="preserve"> </w:t>
            </w:r>
            <w:r>
              <w:rPr>
                <w:rFonts w:eastAsia="Times New Roman" w:cs="Calibri"/>
                <w:lang w:val="en-US" w:eastAsia="el-GR"/>
              </w:rPr>
              <w:t>Explore</w:t>
            </w:r>
            <w:r>
              <w:rPr>
                <w:rFonts w:eastAsia="Times New Roman" w:cs="Calibri"/>
                <w:lang w:eastAsia="el-GR"/>
              </w:rPr>
              <w:t xml:space="preserve">:                                Θεσσαλονίκη – Βασιλεία : </w:t>
            </w:r>
            <w:r>
              <w:rPr>
                <w:rFonts w:eastAsia="Times New Roman" w:cs="Calibri"/>
                <w:lang w:eastAsia="el-GR"/>
              </w:rPr>
              <w:t>14</w:t>
            </w:r>
            <w:r>
              <w:rPr>
                <w:rFonts w:eastAsia="Times New Roman" w:cs="Calibri"/>
                <w:lang w:eastAsia="el-GR"/>
              </w:rPr>
              <w:t>:</w:t>
            </w:r>
            <w:r>
              <w:rPr>
                <w:rFonts w:eastAsia="Times New Roman" w:cs="Calibri"/>
                <w:lang w:eastAsia="el-GR"/>
              </w:rPr>
              <w:t>15</w:t>
            </w:r>
            <w:r>
              <w:rPr>
                <w:rFonts w:eastAsia="Times New Roman" w:cs="Calibri"/>
                <w:lang w:eastAsia="el-GR"/>
              </w:rPr>
              <w:t xml:space="preserve"> – </w:t>
            </w:r>
            <w:r>
              <w:rPr>
                <w:rFonts w:eastAsia="Times New Roman" w:cs="Calibri"/>
                <w:lang w:eastAsia="el-GR"/>
              </w:rPr>
              <w:t>15</w:t>
            </w:r>
            <w:r>
              <w:rPr>
                <w:rFonts w:eastAsia="Times New Roman" w:cs="Calibri"/>
                <w:lang w:eastAsia="el-GR"/>
              </w:rPr>
              <w:t>:</w:t>
            </w:r>
            <w:r>
              <w:rPr>
                <w:rFonts w:eastAsia="Times New Roman" w:cs="Calibri"/>
                <w:lang w:eastAsia="el-GR"/>
              </w:rPr>
              <w:t>45</w:t>
            </w:r>
            <w:r>
              <w:rPr>
                <w:rFonts w:eastAsia="Times New Roman" w:cs="Calibri"/>
                <w:lang w:eastAsia="el-GR"/>
              </w:rPr>
              <w:t xml:space="preserve">                           Βασιλεία – Θεσσαλονίκη: </w:t>
            </w:r>
            <w:r>
              <w:rPr>
                <w:rFonts w:eastAsia="Times New Roman" w:cs="Calibri"/>
                <w:lang w:eastAsia="el-GR"/>
              </w:rPr>
              <w:t>11</w:t>
            </w:r>
            <w:r>
              <w:rPr>
                <w:rFonts w:eastAsia="Times New Roman" w:cs="Calibri"/>
                <w:lang w:eastAsia="el-GR"/>
              </w:rPr>
              <w:t>:</w:t>
            </w:r>
            <w:r>
              <w:rPr>
                <w:rFonts w:eastAsia="Times New Roman" w:cs="Calibri"/>
                <w:lang w:eastAsia="el-GR"/>
              </w:rPr>
              <w:t>15</w:t>
            </w:r>
            <w:r>
              <w:rPr>
                <w:rFonts w:eastAsia="Times New Roman" w:cs="Calibri"/>
                <w:lang w:eastAsia="el-GR"/>
              </w:rPr>
              <w:t>-</w:t>
            </w:r>
            <w:r>
              <w:rPr>
                <w:rFonts w:eastAsia="Times New Roman" w:cs="Calibri"/>
                <w:lang w:eastAsia="el-GR"/>
              </w:rPr>
              <w:t>14</w:t>
            </w:r>
            <w:r>
              <w:rPr>
                <w:rFonts w:eastAsia="Times New Roman" w:cs="Calibri"/>
                <w:lang w:eastAsia="el-GR"/>
              </w:rPr>
              <w:t>:</w:t>
            </w:r>
            <w:r>
              <w:rPr>
                <w:rFonts w:eastAsia="Times New Roman" w:cs="Calibri"/>
                <w:lang w:eastAsia="el-GR"/>
              </w:rPr>
              <w:t>45</w:t>
            </w:r>
            <w:r>
              <w:rPr>
                <w:rFonts w:eastAsia="Times New Roman" w:cs="Calibri"/>
                <w:lang w:eastAsia="el-GR"/>
              </w:rPr>
              <w:t xml:space="preserve"> </w:t>
            </w:r>
          </w:p>
        </w:tc>
      </w:tr>
      <w:tr w:rsidR="00B2048B" w:rsidTr="00B2048B">
        <w:trPr>
          <w:trHeight w:val="11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proofErr w:type="spellStart"/>
            <w:r>
              <w:rPr>
                <w:rFonts w:eastAsia="Times New Roman" w:cs="Calibri"/>
                <w:lang w:eastAsia="el-GR"/>
              </w:rPr>
              <w:t>Züri</w:t>
            </w:r>
            <w:proofErr w:type="spellEnd"/>
            <w:r>
              <w:rPr>
                <w:rFonts w:eastAsia="Times New Roman" w:cs="Calibri"/>
                <w:lang w:eastAsia="el-GR"/>
              </w:rPr>
              <w:t xml:space="preserve"> </w:t>
            </w:r>
            <w:proofErr w:type="spellStart"/>
            <w:r>
              <w:rPr>
                <w:rFonts w:eastAsia="Times New Roman" w:cs="Calibri"/>
                <w:lang w:eastAsia="el-GR"/>
              </w:rPr>
              <w:t>by</w:t>
            </w:r>
            <w:proofErr w:type="spellEnd"/>
            <w:r>
              <w:rPr>
                <w:rFonts w:eastAsia="Times New Roman" w:cs="Calibri"/>
                <w:lang w:eastAsia="el-GR"/>
              </w:rPr>
              <w:t xml:space="preserve"> </w:t>
            </w:r>
            <w:proofErr w:type="spellStart"/>
            <w:r>
              <w:rPr>
                <w:rFonts w:eastAsia="Times New Roman" w:cs="Calibri"/>
                <w:lang w:eastAsia="el-GR"/>
              </w:rPr>
              <w:t>Fassbind</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709</w:t>
            </w:r>
            <w:r>
              <w:rPr>
                <w:rFonts w:eastAsia="Times New Roman"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739</w:t>
            </w:r>
            <w:r>
              <w:rPr>
                <w:rFonts w:eastAsia="Times New Roman"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585</w:t>
            </w:r>
            <w:r>
              <w:rPr>
                <w:rFonts w:eastAsia="Times New Roman" w:cs="Calibri"/>
                <w:lang w:eastAsia="el-GR"/>
              </w:rPr>
              <w:t>€</w:t>
            </w:r>
          </w:p>
        </w:tc>
        <w:tc>
          <w:tcPr>
            <w:tcW w:w="1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048B" w:rsidRDefault="00B2048B">
            <w:pPr>
              <w:spacing w:after="0" w:line="240" w:lineRule="auto"/>
              <w:jc w:val="center"/>
              <w:rPr>
                <w:rFonts w:eastAsia="Times New Roman" w:cs="Calibri"/>
                <w:lang w:eastAsia="el-GR"/>
              </w:rPr>
            </w:pPr>
            <w:r>
              <w:rPr>
                <w:rFonts w:eastAsia="Times New Roman" w:cs="Calibri"/>
                <w:lang w:eastAsia="el-GR"/>
              </w:rPr>
              <w:t>310€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048B" w:rsidRDefault="00B2048B">
            <w:pPr>
              <w:spacing w:after="0"/>
              <w:rPr>
                <w:rFonts w:eastAsia="Times New Roman" w:cs="Calibri"/>
                <w:lang w:eastAsia="el-GR"/>
              </w:rPr>
            </w:pPr>
          </w:p>
        </w:tc>
      </w:tr>
      <w:tr w:rsidR="00B2048B" w:rsidTr="00B2048B">
        <w:trPr>
          <w:trHeight w:val="1875"/>
        </w:trPr>
        <w:tc>
          <w:tcPr>
            <w:tcW w:w="9908" w:type="dxa"/>
            <w:gridSpan w:val="8"/>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2048B" w:rsidRDefault="00B2048B">
            <w:pPr>
              <w:spacing w:after="0" w:line="240" w:lineRule="auto"/>
              <w:rPr>
                <w:rFonts w:eastAsia="Times New Roman" w:cs="Calibri"/>
                <w:b/>
                <w:bCs/>
                <w:lang w:eastAsia="el-GR"/>
              </w:rPr>
            </w:pPr>
            <w:r>
              <w:rPr>
                <w:rFonts w:eastAsia="Times New Roman" w:cs="Calibri"/>
                <w:b/>
                <w:bCs/>
                <w:lang w:eastAsia="el-GR"/>
              </w:rPr>
              <w:t xml:space="preserve">Στη τιμή περιλαμβάνονται: </w:t>
            </w:r>
            <w:r>
              <w:rPr>
                <w:rFonts w:eastAsia="Times New Roman" w:cs="Calibri"/>
                <w:lang w:eastAsia="el-GR"/>
              </w:rPr>
              <w:t xml:space="preserve">Αεροπορικά με την </w:t>
            </w:r>
            <w:r>
              <w:rPr>
                <w:rFonts w:eastAsia="Times New Roman" w:cs="Calibri"/>
                <w:lang w:val="en-US" w:eastAsia="el-GR"/>
              </w:rPr>
              <w:t>Air</w:t>
            </w:r>
            <w:r w:rsidRPr="00B2048B">
              <w:rPr>
                <w:rFonts w:eastAsia="Times New Roman" w:cs="Calibri"/>
                <w:lang w:eastAsia="el-GR"/>
              </w:rPr>
              <w:t xml:space="preserve"> </w:t>
            </w:r>
            <w:r>
              <w:rPr>
                <w:rFonts w:eastAsia="Times New Roman" w:cs="Calibri"/>
                <w:lang w:val="en-US" w:eastAsia="el-GR"/>
              </w:rPr>
              <w:t>Explore</w:t>
            </w:r>
            <w:r>
              <w:rPr>
                <w:rFonts w:eastAsia="Times New Roman" w:cs="Calibri"/>
                <w:lang w:eastAsia="el-GR"/>
              </w:rPr>
              <w:t>: Mια</w:t>
            </w:r>
            <w:bookmarkStart w:id="0" w:name="_GoBack"/>
            <w:bookmarkEnd w:id="0"/>
            <w:r>
              <w:rPr>
                <w:rFonts w:eastAsia="Times New Roman" w:cs="Calibri"/>
                <w:lang w:eastAsia="el-GR"/>
              </w:rPr>
              <w:t xml:space="preserve"> αποσκευή 23kg το άτομο &amp; μια χειραποσκευή 8kg το άτομο. Πρωινό καθημερινά στον χώρο του ξενοδοχείου. Τέσσερις (4)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rFonts w:eastAsia="Times New Roman" w:cs="Calibri"/>
                <w:b/>
                <w:bCs/>
                <w:lang w:eastAsia="el-GR"/>
              </w:rPr>
              <w:br/>
              <w:t xml:space="preserve">Δεν περιλαμβάνονται: </w:t>
            </w:r>
            <w:r>
              <w:rPr>
                <w:rFonts w:eastAsia="Times New Roman" w:cs="Calibri"/>
                <w:lang w:eastAsia="el-GR"/>
              </w:rPr>
              <w:t xml:space="preserve">Φόροι αεροδρομίων, επίναυλοι καυσίμων: 165€ κατά άτομο. </w:t>
            </w:r>
            <w:r>
              <w:rPr>
                <w:rFonts w:eastAsia="Times New Roman" w:cs="Calibri"/>
                <w:lang w:val="en-US" w:eastAsia="el-GR"/>
              </w:rPr>
              <w:t>Check</w:t>
            </w:r>
            <w:r w:rsidRPr="00B2048B">
              <w:rPr>
                <w:rFonts w:eastAsia="Times New Roman" w:cs="Calibri"/>
                <w:lang w:eastAsia="el-GR"/>
              </w:rPr>
              <w:t xml:space="preserve"> </w:t>
            </w:r>
            <w:r>
              <w:rPr>
                <w:rFonts w:eastAsia="Times New Roman" w:cs="Calibri"/>
                <w:lang w:val="en-US" w:eastAsia="el-GR"/>
              </w:rPr>
              <w:t>points</w:t>
            </w:r>
            <w:r>
              <w:rPr>
                <w:rFonts w:eastAsia="Times New Roman" w:cs="Calibri"/>
                <w:lang w:eastAsia="el-GR"/>
              </w:rPr>
              <w:t xml:space="preserve">: 30€ το άτομο. Τέλη διαμονής. Προαιρετικό Αλπικό τρένο: 130€ οι ενήλικες &amp; 115€ τα παιδιά 2-12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B2048B" w:rsidRDefault="00B2048B"/>
    <w:sectPr w:rsidR="00B204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87DCD"/>
    <w:multiLevelType w:val="hybridMultilevel"/>
    <w:tmpl w:val="F7508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B"/>
    <w:rsid w:val="006670C9"/>
    <w:rsid w:val="00B204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159D"/>
  <w15:chartTrackingRefBased/>
  <w15:docId w15:val="{F4760CA4-E2EF-4826-A678-0E55EDFE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48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4300</Characters>
  <Application>Microsoft Office Word</Application>
  <DocSecurity>0</DocSecurity>
  <Lines>35</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2024-10-18T13:18:00Z</dcterms:created>
  <dcterms:modified xsi:type="dcterms:W3CDTF">2024-10-18T13:21:00Z</dcterms:modified>
</cp:coreProperties>
</file>